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5"/>
      </w:pPr>
      <w:r>
        <w:rPr/>
        <w:drawing>
          <wp:anchor distT="0" distB="0" distL="0" distR="0" allowOverlap="1" layoutInCell="1" locked="0" behindDoc="1" simplePos="0" relativeHeight="487536640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fill="FFFFFF" w:color="auto" w:val="clear"/>
        </w:rPr>
        <w:t>ANEXO</w:t>
      </w:r>
      <w:r>
        <w:rPr>
          <w:color w:val="000000"/>
          <w:spacing w:val="-1"/>
          <w:shd w:fill="FFFFFF" w:color="auto" w:val="clear"/>
        </w:rPr>
        <w:t> </w:t>
      </w:r>
      <w:r>
        <w:rPr>
          <w:color w:val="000000"/>
          <w:spacing w:val="-10"/>
          <w:shd w:fill="FFFFFF" w:color="auto" w:val="clear"/>
        </w:rPr>
        <w:t>5</w:t>
      </w:r>
    </w:p>
    <w:p>
      <w:pPr>
        <w:pStyle w:val="BodyText"/>
        <w:spacing w:before="12"/>
        <w:rPr>
          <w:b/>
        </w:rPr>
      </w:pPr>
    </w:p>
    <w:p>
      <w:pPr>
        <w:pStyle w:val="Title"/>
        <w:ind w:right="425"/>
      </w:pPr>
      <w:r>
        <w:rPr>
          <w:color w:val="000000"/>
          <w:shd w:fill="FFFFFF" w:color="auto" w:val="clear"/>
        </w:rPr>
        <w:t>REFERÊNCIAS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hd w:fill="FFFFFF" w:color="auto" w:val="clear"/>
        </w:rPr>
        <w:t>SUGERIDAS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PARA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hd w:fill="FFFFFF" w:color="auto" w:val="clear"/>
        </w:rPr>
        <w:t>A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PROVA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ESCRITA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60" w:lineRule="auto"/>
        <w:ind w:left="143" w:right="137"/>
        <w:jc w:val="both"/>
      </w:pPr>
      <w:r>
        <w:rPr>
          <w:color w:val="000000"/>
          <w:shd w:fill="FFFFFF" w:color="auto" w:val="clear"/>
        </w:rPr>
        <w:t>BRASIL.</w:t>
      </w:r>
      <w:r>
        <w:rPr>
          <w:color w:val="000000"/>
          <w:spacing w:val="-14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Lei</w:t>
      </w:r>
      <w:r>
        <w:rPr>
          <w:b/>
          <w:color w:val="000000"/>
          <w:spacing w:val="-14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8080</w:t>
      </w:r>
      <w:r>
        <w:rPr>
          <w:b/>
          <w:color w:val="000000"/>
          <w:spacing w:val="-13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de</w:t>
      </w:r>
      <w:r>
        <w:rPr>
          <w:b/>
          <w:color w:val="000000"/>
          <w:spacing w:val="-14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19</w:t>
      </w:r>
      <w:r>
        <w:rPr>
          <w:b/>
          <w:color w:val="000000"/>
          <w:spacing w:val="-13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de</w:t>
      </w:r>
      <w:r>
        <w:rPr>
          <w:b/>
          <w:color w:val="000000"/>
          <w:spacing w:val="-14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setembro</w:t>
      </w:r>
      <w:r>
        <w:rPr>
          <w:b/>
          <w:color w:val="000000"/>
          <w:spacing w:val="-13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de</w:t>
      </w:r>
      <w:r>
        <w:rPr>
          <w:b/>
          <w:color w:val="000000"/>
          <w:spacing w:val="-14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1990</w:t>
      </w:r>
      <w:r>
        <w:rPr>
          <w:color w:val="000000"/>
          <w:shd w:fill="FFFFFF" w:color="auto" w:val="clear"/>
        </w:rPr>
        <w:t>.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Dispõe</w:t>
      </w:r>
      <w:r>
        <w:rPr>
          <w:color w:val="000000"/>
          <w:spacing w:val="-13"/>
          <w:shd w:fill="FFFFFF" w:color="auto" w:val="clear"/>
        </w:rPr>
        <w:t> </w:t>
      </w:r>
      <w:r>
        <w:rPr>
          <w:color w:val="000000"/>
          <w:shd w:fill="FFFFFF" w:color="auto" w:val="clear"/>
        </w:rPr>
        <w:t>sobre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as</w:t>
      </w:r>
      <w:r>
        <w:rPr>
          <w:color w:val="000000"/>
          <w:spacing w:val="-13"/>
          <w:shd w:fill="FFFFFF" w:color="auto" w:val="clear"/>
        </w:rPr>
        <w:t> </w:t>
      </w:r>
      <w:r>
        <w:rPr>
          <w:color w:val="000000"/>
          <w:shd w:fill="FFFFFF" w:color="auto" w:val="clear"/>
        </w:rPr>
        <w:t>condições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para</w:t>
      </w:r>
      <w:r>
        <w:rPr>
          <w:color w:val="000000"/>
          <w:spacing w:val="-13"/>
          <w:shd w:fill="FFFFFF" w:color="auto" w:val="clear"/>
        </w:rPr>
        <w:t> </w:t>
      </w:r>
      <w:r>
        <w:rPr>
          <w:color w:val="000000"/>
          <w:shd w:fill="FFFFFF" w:color="auto" w:val="clear"/>
        </w:rPr>
        <w:t>a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promoção,</w:t>
      </w:r>
      <w:r>
        <w:rPr>
          <w:color w:val="000000"/>
        </w:rPr>
        <w:t> </w:t>
      </w:r>
      <w:r>
        <w:rPr>
          <w:color w:val="000000"/>
          <w:shd w:fill="FFFFFF" w:color="auto" w:val="clear"/>
        </w:rPr>
        <w:t>proteção e recuperação da saúde, a organização e o funcionamento dos serviços</w:t>
      </w:r>
      <w:r>
        <w:rPr>
          <w:color w:val="000000"/>
        </w:rPr>
        <w:t> </w:t>
      </w:r>
      <w:r>
        <w:rPr>
          <w:color w:val="000000"/>
          <w:shd w:fill="FFFFFF" w:color="auto" w:val="clear"/>
        </w:rPr>
        <w:t>correspondentes e dá outras providências. 1990. Brasília : Ministério da Saúde, 1990.</w:t>
      </w:r>
    </w:p>
    <w:p>
      <w:pPr>
        <w:spacing w:line="360" w:lineRule="auto" w:before="159"/>
        <w:ind w:left="143" w:right="0" w:firstLine="0"/>
        <w:jc w:val="left"/>
        <w:rPr>
          <w:sz w:val="24"/>
        </w:rPr>
      </w:pPr>
      <w:r>
        <w:rPr>
          <w:color w:val="000000"/>
          <w:sz w:val="24"/>
          <w:shd w:fill="FFFFFF" w:color="auto" w:val="clear"/>
        </w:rPr>
        <w:t>BRASIL.</w:t>
      </w:r>
      <w:r>
        <w:rPr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Lei</w:t>
      </w:r>
      <w:r>
        <w:rPr>
          <w:b/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8142/90</w:t>
      </w:r>
      <w:r>
        <w:rPr>
          <w:b/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de</w:t>
      </w:r>
      <w:r>
        <w:rPr>
          <w:b/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28</w:t>
      </w:r>
      <w:r>
        <w:rPr>
          <w:b/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de</w:t>
      </w:r>
      <w:r>
        <w:rPr>
          <w:b/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dezembro</w:t>
      </w:r>
      <w:r>
        <w:rPr>
          <w:b/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de</w:t>
      </w:r>
      <w:r>
        <w:rPr>
          <w:b/>
          <w:color w:val="000000"/>
          <w:spacing w:val="40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1990</w:t>
      </w:r>
      <w:r>
        <w:rPr>
          <w:color w:val="000000"/>
          <w:sz w:val="24"/>
          <w:shd w:fill="FFFFFF" w:color="auto" w:val="clear"/>
        </w:rPr>
        <w:t>.</w:t>
      </w:r>
      <w:r>
        <w:rPr>
          <w:color w:val="000000"/>
          <w:spacing w:val="40"/>
          <w:sz w:val="24"/>
          <w:shd w:fill="FFFFFF" w:color="auto" w:val="clear"/>
        </w:rPr>
        <w:t> </w:t>
      </w:r>
      <w:r>
        <w:rPr>
          <w:color w:val="000000"/>
          <w:sz w:val="24"/>
          <w:shd w:fill="FFFFFF" w:color="auto" w:val="clear"/>
        </w:rPr>
        <w:t>Dispõe</w:t>
      </w:r>
      <w:r>
        <w:rPr>
          <w:color w:val="000000"/>
          <w:spacing w:val="40"/>
          <w:sz w:val="24"/>
          <w:shd w:fill="FFFFFF" w:color="auto" w:val="clear"/>
        </w:rPr>
        <w:t> </w:t>
      </w:r>
      <w:r>
        <w:rPr>
          <w:color w:val="000000"/>
          <w:sz w:val="24"/>
          <w:shd w:fill="FFFFFF" w:color="auto" w:val="clear"/>
        </w:rPr>
        <w:t>sobre</w:t>
      </w:r>
      <w:r>
        <w:rPr>
          <w:color w:val="000000"/>
          <w:spacing w:val="40"/>
          <w:sz w:val="24"/>
          <w:shd w:fill="FFFFFF" w:color="auto" w:val="clear"/>
        </w:rPr>
        <w:t> </w:t>
      </w:r>
      <w:r>
        <w:rPr>
          <w:color w:val="000000"/>
          <w:sz w:val="24"/>
          <w:shd w:fill="FFFFFF" w:color="auto" w:val="clear"/>
        </w:rPr>
        <w:t>a</w:t>
      </w:r>
      <w:r>
        <w:rPr>
          <w:color w:val="000000"/>
          <w:spacing w:val="40"/>
          <w:sz w:val="24"/>
          <w:shd w:fill="FFFFFF" w:color="auto" w:val="clear"/>
        </w:rPr>
        <w:t> </w:t>
      </w:r>
      <w:r>
        <w:rPr>
          <w:color w:val="000000"/>
          <w:sz w:val="24"/>
          <w:shd w:fill="FFFFFF" w:color="auto" w:val="clear"/>
        </w:rPr>
        <w:t>participação</w:t>
      </w:r>
      <w:r>
        <w:rPr>
          <w:color w:val="000000"/>
          <w:spacing w:val="40"/>
          <w:sz w:val="24"/>
          <w:shd w:fill="FFFFFF" w:color="auto" w:val="clear"/>
        </w:rPr>
        <w:t> </w:t>
      </w:r>
      <w:r>
        <w:rPr>
          <w:color w:val="000000"/>
          <w:sz w:val="24"/>
          <w:shd w:fill="FFFFFF" w:color="auto" w:val="clear"/>
        </w:rPr>
        <w:t>da</w:t>
      </w:r>
      <w:r>
        <w:rPr>
          <w:color w:val="000000"/>
          <w:spacing w:val="40"/>
          <w:sz w:val="24"/>
        </w:rPr>
        <w:t> </w:t>
      </w:r>
      <w:r>
        <w:rPr>
          <w:color w:val="000000"/>
          <w:sz w:val="24"/>
          <w:shd w:fill="FFFFFF" w:color="auto" w:val="clear"/>
        </w:rPr>
        <w:t>comunidade no SUS. 1990. Brasília : Ministério da Saúde, 1990.</w:t>
      </w:r>
    </w:p>
    <w:p>
      <w:pPr>
        <w:spacing w:line="357" w:lineRule="auto" w:before="162"/>
        <w:ind w:left="143" w:right="0" w:firstLine="0"/>
        <w:jc w:val="left"/>
        <w:rPr>
          <w:sz w:val="24"/>
        </w:rPr>
      </w:pPr>
      <w:r>
        <w:rPr>
          <w:color w:val="000000"/>
          <w:sz w:val="24"/>
          <w:shd w:fill="FFFFFF" w:color="auto" w:val="clear"/>
        </w:rPr>
        <w:t>BRASIL.</w:t>
      </w:r>
      <w:r>
        <w:rPr>
          <w:color w:val="000000"/>
          <w:spacing w:val="27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Ministério</w:t>
      </w:r>
      <w:r>
        <w:rPr>
          <w:b/>
          <w:color w:val="000000"/>
          <w:spacing w:val="26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da</w:t>
      </w:r>
      <w:r>
        <w:rPr>
          <w:b/>
          <w:color w:val="000000"/>
          <w:spacing w:val="26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Saúde.</w:t>
      </w:r>
      <w:r>
        <w:rPr>
          <w:b/>
          <w:color w:val="000000"/>
          <w:spacing w:val="27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Portaria</w:t>
      </w:r>
      <w:r>
        <w:rPr>
          <w:b/>
          <w:color w:val="000000"/>
          <w:spacing w:val="24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n.</w:t>
      </w:r>
      <w:r>
        <w:rPr>
          <w:b/>
          <w:color w:val="000000"/>
          <w:spacing w:val="27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2.436,</w:t>
      </w:r>
      <w:r>
        <w:rPr>
          <w:b/>
          <w:color w:val="000000"/>
          <w:spacing w:val="27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de</w:t>
      </w:r>
      <w:r>
        <w:rPr>
          <w:b/>
          <w:color w:val="000000"/>
          <w:spacing w:val="26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21</w:t>
      </w:r>
      <w:r>
        <w:rPr>
          <w:b/>
          <w:color w:val="000000"/>
          <w:spacing w:val="28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de</w:t>
      </w:r>
      <w:r>
        <w:rPr>
          <w:b/>
          <w:color w:val="000000"/>
          <w:spacing w:val="26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setembro</w:t>
      </w:r>
      <w:r>
        <w:rPr>
          <w:b/>
          <w:color w:val="000000"/>
          <w:spacing w:val="28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de</w:t>
      </w:r>
      <w:r>
        <w:rPr>
          <w:b/>
          <w:color w:val="000000"/>
          <w:spacing w:val="26"/>
          <w:sz w:val="24"/>
          <w:shd w:fill="FFFFFF" w:color="auto" w:val="clear"/>
        </w:rPr>
        <w:t> </w:t>
      </w:r>
      <w:r>
        <w:rPr>
          <w:b/>
          <w:color w:val="000000"/>
          <w:sz w:val="24"/>
          <w:shd w:fill="FFFFFF" w:color="auto" w:val="clear"/>
        </w:rPr>
        <w:t>2017</w:t>
      </w:r>
      <w:r>
        <w:rPr>
          <w:color w:val="000000"/>
          <w:sz w:val="24"/>
          <w:shd w:fill="FFFFFF" w:color="auto" w:val="clear"/>
        </w:rPr>
        <w:t>.</w:t>
      </w:r>
      <w:r>
        <w:rPr>
          <w:color w:val="000000"/>
          <w:spacing w:val="25"/>
          <w:sz w:val="24"/>
          <w:shd w:fill="FFFFFF" w:color="auto" w:val="clear"/>
        </w:rPr>
        <w:t> </w:t>
      </w:r>
      <w:r>
        <w:rPr>
          <w:color w:val="000000"/>
          <w:sz w:val="24"/>
          <w:shd w:fill="FFFFFF" w:color="auto" w:val="clear"/>
        </w:rPr>
        <w:t>Brasília:</w:t>
      </w:r>
      <w:r>
        <w:rPr>
          <w:color w:val="000000"/>
          <w:sz w:val="24"/>
        </w:rPr>
        <w:t> Diário Oficial da República Federativa do Brasil, 2017.</w:t>
      </w:r>
    </w:p>
    <w:p>
      <w:pPr>
        <w:pStyle w:val="BodyText"/>
        <w:spacing w:line="360" w:lineRule="auto" w:before="164"/>
        <w:ind w:left="143"/>
      </w:pPr>
      <w:r>
        <w:rPr>
          <w:color w:val="000000"/>
          <w:shd w:fill="FFFFFF" w:color="auto" w:val="clear"/>
        </w:rPr>
        <w:t>DIAS,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M.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S.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A.</w:t>
      </w:r>
      <w:r>
        <w:rPr>
          <w:color w:val="000000"/>
          <w:spacing w:val="-13"/>
          <w:shd w:fill="FFFFFF" w:color="auto" w:val="clear"/>
        </w:rPr>
        <w:t> </w:t>
      </w:r>
      <w:r>
        <w:rPr>
          <w:color w:val="000000"/>
          <w:shd w:fill="FFFFFF" w:color="auto" w:val="clear"/>
        </w:rPr>
        <w:t>et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al.</w:t>
      </w:r>
      <w:r>
        <w:rPr>
          <w:color w:val="000000"/>
          <w:spacing w:val="-13"/>
          <w:shd w:fill="FFFFFF" w:color="auto" w:val="clear"/>
        </w:rPr>
        <w:t> </w:t>
      </w:r>
      <w:r>
        <w:rPr>
          <w:color w:val="000000"/>
          <w:shd w:fill="FFFFFF" w:color="auto" w:val="clear"/>
        </w:rPr>
        <w:t>Sinuosidades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na</w:t>
      </w:r>
      <w:r>
        <w:rPr>
          <w:color w:val="000000"/>
          <w:spacing w:val="-13"/>
          <w:shd w:fill="FFFFFF" w:color="auto" w:val="clear"/>
        </w:rPr>
        <w:t> </w:t>
      </w:r>
      <w:r>
        <w:rPr>
          <w:color w:val="000000"/>
          <w:shd w:fill="FFFFFF" w:color="auto" w:val="clear"/>
        </w:rPr>
        <w:t>linha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de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indução,</w:t>
      </w:r>
      <w:r>
        <w:rPr>
          <w:color w:val="000000"/>
          <w:spacing w:val="-15"/>
          <w:shd w:fill="FFFFFF" w:color="auto" w:val="clear"/>
        </w:rPr>
        <w:t> </w:t>
      </w:r>
      <w:r>
        <w:rPr>
          <w:color w:val="000000"/>
          <w:shd w:fill="FFFFFF" w:color="auto" w:val="clear"/>
        </w:rPr>
        <w:t>institucionalização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e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000000"/>
          <w:shd w:fill="FFFFFF" w:color="auto" w:val="clear"/>
        </w:rPr>
        <w:t>implementação</w:t>
      </w:r>
      <w:r>
        <w:rPr>
          <w:color w:val="000000"/>
        </w:rPr>
        <w:t> </w:t>
      </w:r>
      <w:r>
        <w:rPr>
          <w:color w:val="000000"/>
          <w:spacing w:val="-2"/>
          <w:shd w:fill="FFFFFF" w:color="auto" w:val="clear"/>
        </w:rPr>
        <w:t>da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Política</w:t>
      </w:r>
      <w:r>
        <w:rPr>
          <w:color w:val="000000"/>
          <w:spacing w:val="-6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Nacional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de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Promoção</w:t>
      </w:r>
      <w:r>
        <w:rPr>
          <w:color w:val="000000"/>
          <w:spacing w:val="-5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da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Saúde.</w:t>
      </w:r>
      <w:r>
        <w:rPr>
          <w:color w:val="000000"/>
          <w:spacing w:val="-5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Ciência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&amp;</w:t>
      </w:r>
      <w:r>
        <w:rPr>
          <w:color w:val="000000"/>
          <w:spacing w:val="-5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Saúde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Coletiva,</w:t>
      </w:r>
      <w:r>
        <w:rPr>
          <w:color w:val="000000"/>
          <w:spacing w:val="-5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Rio</w:t>
      </w:r>
      <w:r>
        <w:rPr>
          <w:color w:val="000000"/>
          <w:spacing w:val="-5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de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Janeiro,</w:t>
      </w:r>
      <w:r>
        <w:rPr>
          <w:color w:val="000000"/>
          <w:spacing w:val="-5"/>
          <w:shd w:fill="FFFFFF" w:color="auto" w:val="clear"/>
        </w:rPr>
        <w:t> </w:t>
      </w:r>
      <w:r>
        <w:rPr>
          <w:color w:val="000000"/>
          <w:spacing w:val="-4"/>
          <w:shd w:fill="FFFFFF" w:color="auto" w:val="clear"/>
        </w:rPr>
        <w:t>2024</w:t>
      </w: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91480" cy="18669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4914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736" w:val="left" w:leader="none"/>
                                <w:tab w:pos="3104" w:val="left" w:leader="none"/>
                                <w:tab w:pos="4406" w:val="left" w:leader="none"/>
                                <w:tab w:pos="5951" w:val="left" w:leader="none"/>
                                <w:tab w:pos="7633" w:val="left" w:leader="none"/>
                              </w:tabs>
                              <w:spacing w:line="293" w:lineRule="exact"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[citado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maio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2025].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Disponível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32.4pt;height:14.7pt;mso-position-horizontal-relative:char;mso-position-vertical-relative:line" type="#_x0000_t202" id="docshape1" filled="true" fillcolor="#ffffff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1736" w:val="left" w:leader="none"/>
                          <w:tab w:pos="3104" w:val="left" w:leader="none"/>
                          <w:tab w:pos="4406" w:val="left" w:leader="none"/>
                          <w:tab w:pos="5951" w:val="left" w:leader="none"/>
                          <w:tab w:pos="7633" w:val="left" w:leader="none"/>
                        </w:tabs>
                        <w:spacing w:line="293" w:lineRule="exact" w:before="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[citado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em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27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</w:rPr>
                        <w:t>maio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2025].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Disponível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60" w:lineRule="auto" w:before="125"/>
        <w:ind w:left="143" w:right="588"/>
      </w:pPr>
      <w:r>
        <w:rPr>
          <w:color w:val="000000"/>
          <w:shd w:fill="FFFFFF" w:color="auto" w:val="clear"/>
        </w:rPr>
        <w:t>em:</w:t>
      </w:r>
      <w:r>
        <w:rPr>
          <w:color w:val="000000"/>
          <w:spacing w:val="-14"/>
          <w:shd w:fill="FFFFFF" w:color="auto" w:val="clear"/>
        </w:rPr>
        <w:t> </w:t>
      </w:r>
      <w:hyperlink r:id="rId6">
        <w:r>
          <w:rPr>
            <w:color w:val="0563C1"/>
            <w:u w:val="single" w:color="0563C1"/>
            <w:shd w:fill="FFFFFF" w:color="auto" w:val="clear"/>
          </w:rPr>
          <w:t>http://cienciaesaudecoletiva.com.br/artigos/sinuosidades-na-linha-de-inducao-</w:t>
        </w:r>
      </w:hyperlink>
      <w:r>
        <w:rPr>
          <w:color w:val="0563C1"/>
        </w:rPr>
        <w:t> </w:t>
      </w:r>
      <w:hyperlink r:id="rId6">
        <w:r>
          <w:rPr>
            <w:color w:val="0563C1"/>
            <w:spacing w:val="-2"/>
            <w:u w:val="single" w:color="0563C1"/>
            <w:shd w:fill="FFFFFF" w:color="auto" w:val="clear"/>
          </w:rPr>
          <w:t>institucionalizacao-e-implementacao-da-politica-nacional-de-promocao-da-</w:t>
        </w:r>
      </w:hyperlink>
      <w:r>
        <w:rPr>
          <w:color w:val="0563C1"/>
          <w:spacing w:val="-2"/>
        </w:rPr>
        <w:t> </w:t>
      </w:r>
      <w:hyperlink r:id="rId6">
        <w:r>
          <w:rPr>
            <w:color w:val="0563C1"/>
            <w:spacing w:val="-2"/>
            <w:u w:val="single" w:color="0563C1"/>
            <w:shd w:fill="FFFFFF" w:color="auto" w:val="clear"/>
          </w:rPr>
          <w:t>saude/19424</w:t>
        </w:r>
      </w:hyperlink>
    </w:p>
    <w:p>
      <w:pPr>
        <w:pStyle w:val="BodyText"/>
        <w:tabs>
          <w:tab w:pos="1450" w:val="left" w:leader="none"/>
          <w:tab w:pos="3222" w:val="left" w:leader="none"/>
          <w:tab w:pos="4361" w:val="left" w:leader="none"/>
        </w:tabs>
        <w:spacing w:line="360" w:lineRule="auto" w:before="160"/>
        <w:ind w:left="143" w:right="136"/>
        <w:jc w:val="both"/>
      </w:pPr>
      <w:r>
        <w:rPr>
          <w:color w:val="000000"/>
          <w:shd w:fill="FFFFFF" w:color="auto" w:val="clear"/>
        </w:rPr>
        <w:t>FERNANDES,</w:t>
      </w:r>
      <w:r>
        <w:rPr>
          <w:color w:val="000000"/>
          <w:spacing w:val="-2"/>
          <w:shd w:fill="FFFFFF" w:color="auto" w:val="clear"/>
        </w:rPr>
        <w:t> </w:t>
      </w:r>
      <w:r>
        <w:rPr>
          <w:color w:val="000000"/>
          <w:shd w:fill="FFFFFF" w:color="auto" w:val="clear"/>
        </w:rPr>
        <w:t>C.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L.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C.;</w:t>
      </w:r>
      <w:r>
        <w:rPr>
          <w:color w:val="000000"/>
          <w:spacing w:val="-1"/>
          <w:shd w:fill="FFFFFF" w:color="auto" w:val="clear"/>
        </w:rPr>
        <w:t> </w:t>
      </w:r>
      <w:r>
        <w:rPr>
          <w:color w:val="000000"/>
          <w:shd w:fill="FFFFFF" w:color="auto" w:val="clear"/>
        </w:rPr>
        <w:t>CURRA,</w:t>
      </w:r>
      <w:r>
        <w:rPr>
          <w:color w:val="000000"/>
          <w:spacing w:val="-1"/>
          <w:shd w:fill="FFFFFF" w:color="auto" w:val="clear"/>
        </w:rPr>
        <w:t> </w:t>
      </w:r>
      <w:r>
        <w:rPr>
          <w:color w:val="000000"/>
          <w:shd w:fill="FFFFFF" w:color="auto" w:val="clear"/>
        </w:rPr>
        <w:t>L.C.D.</w:t>
      </w:r>
      <w:r>
        <w:rPr>
          <w:color w:val="000000"/>
          <w:spacing w:val="-1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Ferramentas</w:t>
      </w:r>
      <w:r>
        <w:rPr>
          <w:b/>
          <w:color w:val="000000"/>
          <w:spacing w:val="-2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de</w:t>
      </w:r>
      <w:r>
        <w:rPr>
          <w:b/>
          <w:color w:val="000000"/>
          <w:spacing w:val="-2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abordagem</w:t>
      </w:r>
      <w:r>
        <w:rPr>
          <w:b/>
          <w:color w:val="000000"/>
          <w:spacing w:val="-2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da</w:t>
      </w:r>
      <w:r>
        <w:rPr>
          <w:b/>
          <w:color w:val="000000"/>
          <w:spacing w:val="-3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família</w:t>
      </w:r>
      <w:r>
        <w:rPr>
          <w:color w:val="000000"/>
          <w:shd w:fill="FFFFFF" w:color="auto" w:val="clear"/>
        </w:rPr>
        <w:t>.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Programa</w:t>
      </w:r>
      <w:r>
        <w:rPr>
          <w:color w:val="000000"/>
          <w:spacing w:val="-2"/>
          <w:shd w:fill="FFFFFF" w:color="auto" w:val="clear"/>
        </w:rPr>
        <w:t> </w:t>
      </w:r>
      <w:r>
        <w:rPr>
          <w:color w:val="000000"/>
          <w:shd w:fill="FFFFFF" w:color="auto" w:val="clear"/>
        </w:rPr>
        <w:t>de</w:t>
      </w:r>
      <w:r>
        <w:rPr>
          <w:color w:val="000000"/>
        </w:rPr>
        <w:t> </w:t>
      </w:r>
      <w:r>
        <w:rPr>
          <w:color w:val="000000"/>
          <w:shd w:fill="FFFFFF" w:color="auto" w:val="clear"/>
        </w:rPr>
        <w:t>atualização de medicina de família e comunidade. Porto Alegre: Artmed/ Panamericana.</w:t>
      </w:r>
      <w:r>
        <w:rPr>
          <w:color w:val="000000"/>
        </w:rPr>
        <w:t> </w:t>
      </w:r>
      <w:r>
        <w:rPr>
          <w:color w:val="000000"/>
          <w:spacing w:val="-2"/>
          <w:shd w:fill="FFFFFF" w:color="auto" w:val="clear"/>
        </w:rPr>
        <w:t>2006.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2"/>
          <w:shd w:fill="FFFFFF" w:color="auto" w:val="clear"/>
        </w:rPr>
        <w:t>Disponível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4"/>
          <w:shd w:fill="FFFFFF" w:color="auto" w:val="clear"/>
        </w:rPr>
        <w:t>em:</w:t>
      </w:r>
      <w:r>
        <w:rPr>
          <w:color w:val="000000"/>
          <w:shd w:fill="FFFFFF" w:color="auto" w:val="clear"/>
        </w:rPr>
        <w:tab/>
      </w:r>
      <w:hyperlink r:id="rId7">
        <w:r>
          <w:rPr>
            <w:color w:val="0563C1"/>
            <w:spacing w:val="-2"/>
            <w:u w:val="single" w:color="0563C1"/>
          </w:rPr>
          <w:t>https://residenciasrecife.wordpress.com/wp-</w:t>
        </w:r>
      </w:hyperlink>
      <w:r>
        <w:rPr>
          <w:color w:val="0563C1"/>
          <w:spacing w:val="-2"/>
        </w:rPr>
        <w:t> </w:t>
      </w:r>
      <w:hyperlink r:id="rId7">
        <w:r>
          <w:rPr>
            <w:color w:val="0563C1"/>
            <w:spacing w:val="-2"/>
            <w:u w:val="single" w:color="0563C1"/>
          </w:rPr>
          <w:t>content/uploads/2016/08/abordagem-familiar.pdf</w:t>
        </w:r>
      </w:hyperlink>
    </w:p>
    <w:p>
      <w:pPr>
        <w:pStyle w:val="BodyText"/>
        <w:spacing w:line="360" w:lineRule="auto" w:before="160"/>
        <w:ind w:left="143"/>
      </w:pPr>
      <w:r>
        <w:rPr>
          <w:color w:val="000000"/>
          <w:shd w:fill="FFFFFF" w:color="auto" w:val="clear"/>
        </w:rPr>
        <w:t>FERREIRA, L. et al. Educação Permanente em Saúde na atenção primária: uma revisão</w:t>
      </w:r>
      <w:r>
        <w:rPr>
          <w:color w:val="000000"/>
          <w:spacing w:val="80"/>
        </w:rPr>
        <w:t> </w:t>
      </w:r>
      <w:r>
        <w:rPr>
          <w:color w:val="000000"/>
          <w:shd w:fill="FFFFFF" w:color="auto" w:val="clear"/>
        </w:rPr>
        <w:t>integrativa</w:t>
      </w:r>
      <w:r>
        <w:rPr>
          <w:color w:val="000000"/>
          <w:spacing w:val="30"/>
          <w:shd w:fill="FFFFFF" w:color="auto" w:val="clear"/>
        </w:rPr>
        <w:t> </w:t>
      </w:r>
      <w:r>
        <w:rPr>
          <w:color w:val="000000"/>
          <w:shd w:fill="FFFFFF" w:color="auto" w:val="clear"/>
        </w:rPr>
        <w:t>da</w:t>
      </w:r>
      <w:r>
        <w:rPr>
          <w:color w:val="000000"/>
          <w:spacing w:val="31"/>
          <w:shd w:fill="FFFFFF" w:color="auto" w:val="clear"/>
        </w:rPr>
        <w:t> </w:t>
      </w:r>
      <w:r>
        <w:rPr>
          <w:color w:val="000000"/>
          <w:shd w:fill="FFFFFF" w:color="auto" w:val="clear"/>
        </w:rPr>
        <w:t>literatura.</w:t>
      </w:r>
      <w:r>
        <w:rPr>
          <w:color w:val="000000"/>
          <w:spacing w:val="32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Saúde</w:t>
      </w:r>
      <w:r>
        <w:rPr>
          <w:b/>
          <w:color w:val="000000"/>
          <w:spacing w:val="32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em</w:t>
      </w:r>
      <w:r>
        <w:rPr>
          <w:b/>
          <w:color w:val="000000"/>
          <w:spacing w:val="30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Debate</w:t>
      </w:r>
      <w:r>
        <w:rPr>
          <w:color w:val="000000"/>
          <w:shd w:fill="FFFFFF" w:color="auto" w:val="clear"/>
        </w:rPr>
        <w:t>,</w:t>
      </w:r>
      <w:r>
        <w:rPr>
          <w:color w:val="000000"/>
          <w:spacing w:val="31"/>
          <w:shd w:fill="FFFFFF" w:color="auto" w:val="clear"/>
        </w:rPr>
        <w:t> </w:t>
      </w:r>
      <w:r>
        <w:rPr>
          <w:color w:val="000000"/>
          <w:shd w:fill="FFFFFF" w:color="auto" w:val="clear"/>
        </w:rPr>
        <w:t>Rio</w:t>
      </w:r>
      <w:r>
        <w:rPr>
          <w:color w:val="000000"/>
          <w:spacing w:val="30"/>
          <w:shd w:fill="FFFFFF" w:color="auto" w:val="clear"/>
        </w:rPr>
        <w:t> </w:t>
      </w:r>
      <w:r>
        <w:rPr>
          <w:color w:val="000000"/>
          <w:shd w:fill="FFFFFF" w:color="auto" w:val="clear"/>
        </w:rPr>
        <w:t>de</w:t>
      </w:r>
      <w:r>
        <w:rPr>
          <w:color w:val="000000"/>
          <w:spacing w:val="32"/>
          <w:shd w:fill="FFFFFF" w:color="auto" w:val="clear"/>
        </w:rPr>
        <w:t> </w:t>
      </w:r>
      <w:r>
        <w:rPr>
          <w:color w:val="000000"/>
          <w:shd w:fill="FFFFFF" w:color="auto" w:val="clear"/>
        </w:rPr>
        <w:t>Janeiro,</w:t>
      </w:r>
      <w:r>
        <w:rPr>
          <w:color w:val="000000"/>
          <w:spacing w:val="31"/>
          <w:shd w:fill="FFFFFF" w:color="auto" w:val="clear"/>
        </w:rPr>
        <w:t> </w:t>
      </w:r>
      <w:r>
        <w:rPr>
          <w:color w:val="000000"/>
          <w:shd w:fill="FFFFFF" w:color="auto" w:val="clear"/>
        </w:rPr>
        <w:t>v.</w:t>
      </w:r>
      <w:r>
        <w:rPr>
          <w:color w:val="000000"/>
          <w:spacing w:val="30"/>
          <w:shd w:fill="FFFFFF" w:color="auto" w:val="clear"/>
        </w:rPr>
        <w:t> </w:t>
      </w:r>
      <w:r>
        <w:rPr>
          <w:color w:val="000000"/>
          <w:shd w:fill="FFFFFF" w:color="auto" w:val="clear"/>
        </w:rPr>
        <w:t>43,</w:t>
      </w:r>
      <w:r>
        <w:rPr>
          <w:color w:val="000000"/>
          <w:spacing w:val="31"/>
          <w:shd w:fill="FFFFFF" w:color="auto" w:val="clear"/>
        </w:rPr>
        <w:t> </w:t>
      </w:r>
      <w:r>
        <w:rPr>
          <w:color w:val="000000"/>
          <w:shd w:fill="FFFFFF" w:color="auto" w:val="clear"/>
        </w:rPr>
        <w:t>n.</w:t>
      </w:r>
      <w:r>
        <w:rPr>
          <w:color w:val="000000"/>
          <w:spacing w:val="30"/>
          <w:shd w:fill="FFFFFF" w:color="auto" w:val="clear"/>
        </w:rPr>
        <w:t> </w:t>
      </w:r>
      <w:r>
        <w:rPr>
          <w:color w:val="000000"/>
          <w:shd w:fill="FFFFFF" w:color="auto" w:val="clear"/>
        </w:rPr>
        <w:t>120,</w:t>
      </w:r>
      <w:r>
        <w:rPr>
          <w:color w:val="000000"/>
          <w:spacing w:val="30"/>
          <w:shd w:fill="FFFFFF" w:color="auto" w:val="clear"/>
        </w:rPr>
        <w:t> </w:t>
      </w:r>
      <w:r>
        <w:rPr>
          <w:color w:val="000000"/>
          <w:shd w:fill="FFFFFF" w:color="auto" w:val="clear"/>
        </w:rPr>
        <w:t>p.</w:t>
      </w:r>
      <w:r>
        <w:rPr>
          <w:color w:val="000000"/>
          <w:spacing w:val="32"/>
          <w:shd w:fill="FFFFFF" w:color="auto" w:val="clear"/>
        </w:rPr>
        <w:t> </w:t>
      </w:r>
      <w:r>
        <w:rPr>
          <w:color w:val="000000"/>
          <w:shd w:fill="FFFFFF" w:color="auto" w:val="clear"/>
        </w:rPr>
        <w:t>223-</w:t>
      </w:r>
      <w:r>
        <w:rPr>
          <w:color w:val="000000"/>
          <w:spacing w:val="-4"/>
          <w:shd w:fill="FFFFFF" w:color="auto" w:val="clear"/>
        </w:rPr>
        <w:t>239,</w:t>
      </w: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91480" cy="18669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4914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837" w:val="left" w:leader="none"/>
                                <w:tab w:pos="5321" w:val="left" w:leader="none"/>
                                <w:tab w:pos="8270" w:val="left" w:leader="none"/>
                              </w:tabs>
                              <w:spacing w:line="293" w:lineRule="exact"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jan./mar.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2019.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em: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2.4pt;height:14.7pt;mso-position-horizontal-relative:char;mso-position-vertical-relative:line" type="#_x0000_t202" id="docshape2" filled="true" fillcolor="#ffffff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2837" w:val="left" w:leader="none"/>
                          <w:tab w:pos="5321" w:val="left" w:leader="none"/>
                          <w:tab w:pos="8270" w:val="left" w:leader="none"/>
                        </w:tabs>
                        <w:spacing w:line="293" w:lineRule="exact" w:before="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jan./mar.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2019.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Disponível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em: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4"/>
        <w:ind w:left="143"/>
      </w:pPr>
      <w:hyperlink r:id="rId8">
        <w:r>
          <w:rPr>
            <w:color w:val="0563C1"/>
            <w:spacing w:val="-2"/>
            <w:u w:val="single" w:color="0563C1"/>
          </w:rPr>
          <w:t>https://www.scielo.br/j/sdeb/a/3wP8JDq48kSXrFMZqGt8rNQ/?format=pdf&amp;lang=pt</w:t>
        </w:r>
      </w:hyperlink>
    </w:p>
    <w:p>
      <w:pPr>
        <w:pStyle w:val="BodyText"/>
        <w:spacing w:before="14"/>
      </w:pPr>
    </w:p>
    <w:p>
      <w:pPr>
        <w:pStyle w:val="BodyText"/>
        <w:spacing w:line="360" w:lineRule="auto"/>
        <w:ind w:left="143"/>
      </w:pPr>
      <w:r>
        <w:rPr>
          <w:color w:val="000000"/>
          <w:shd w:fill="FFFFFF" w:color="auto" w:val="clear"/>
        </w:rPr>
        <w:t>GIOVANELLA,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Ligia;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FRANCO,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Cassiano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Mendes;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ALMEIDA,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Patty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Fidelis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de.</w:t>
      </w:r>
      <w:r>
        <w:rPr>
          <w:color w:val="000000"/>
          <w:spacing w:val="40"/>
          <w:shd w:fill="FFFFFF" w:color="auto" w:val="clear"/>
        </w:rPr>
        <w:t> </w:t>
      </w:r>
      <w:r>
        <w:rPr>
          <w:color w:val="000000"/>
          <w:shd w:fill="FFFFFF" w:color="auto" w:val="clear"/>
        </w:rPr>
        <w:t>Política</w:t>
      </w:r>
      <w:r>
        <w:rPr>
          <w:color w:val="000000"/>
          <w:spacing w:val="40"/>
        </w:rPr>
        <w:t> </w:t>
      </w:r>
      <w:r>
        <w:rPr>
          <w:color w:val="000000"/>
          <w:shd w:fill="FFFFFF" w:color="auto" w:val="clear"/>
        </w:rPr>
        <w:t>Nacional</w:t>
      </w:r>
      <w:r>
        <w:rPr>
          <w:color w:val="000000"/>
          <w:spacing w:val="-8"/>
          <w:shd w:fill="FFFFFF" w:color="auto" w:val="clear"/>
        </w:rPr>
        <w:t> </w:t>
      </w:r>
      <w:r>
        <w:rPr>
          <w:color w:val="000000"/>
          <w:shd w:fill="FFFFFF" w:color="auto" w:val="clear"/>
        </w:rPr>
        <w:t>de</w:t>
      </w:r>
      <w:r>
        <w:rPr>
          <w:color w:val="000000"/>
          <w:spacing w:val="-7"/>
          <w:shd w:fill="FFFFFF" w:color="auto" w:val="clear"/>
        </w:rPr>
        <w:t> </w:t>
      </w:r>
      <w:r>
        <w:rPr>
          <w:color w:val="000000"/>
          <w:shd w:fill="FFFFFF" w:color="auto" w:val="clear"/>
        </w:rPr>
        <w:t>Atenção</w:t>
      </w:r>
      <w:r>
        <w:rPr>
          <w:color w:val="000000"/>
          <w:spacing w:val="-10"/>
          <w:shd w:fill="FFFFFF" w:color="auto" w:val="clear"/>
        </w:rPr>
        <w:t> </w:t>
      </w:r>
      <w:r>
        <w:rPr>
          <w:color w:val="000000"/>
          <w:shd w:fill="FFFFFF" w:color="auto" w:val="clear"/>
        </w:rPr>
        <w:t>Básica:</w:t>
      </w:r>
      <w:r>
        <w:rPr>
          <w:color w:val="000000"/>
          <w:spacing w:val="-8"/>
          <w:shd w:fill="FFFFFF" w:color="auto" w:val="clear"/>
        </w:rPr>
        <w:t> </w:t>
      </w:r>
      <w:r>
        <w:rPr>
          <w:color w:val="000000"/>
          <w:shd w:fill="FFFFFF" w:color="auto" w:val="clear"/>
        </w:rPr>
        <w:t>para</w:t>
      </w:r>
      <w:r>
        <w:rPr>
          <w:color w:val="000000"/>
          <w:spacing w:val="-7"/>
          <w:shd w:fill="FFFFFF" w:color="auto" w:val="clear"/>
        </w:rPr>
        <w:t> </w:t>
      </w:r>
      <w:r>
        <w:rPr>
          <w:color w:val="000000"/>
          <w:shd w:fill="FFFFFF" w:color="auto" w:val="clear"/>
        </w:rPr>
        <w:t>onde</w:t>
      </w:r>
      <w:r>
        <w:rPr>
          <w:color w:val="000000"/>
          <w:spacing w:val="-8"/>
          <w:shd w:fill="FFFFFF" w:color="auto" w:val="clear"/>
        </w:rPr>
        <w:t> </w:t>
      </w:r>
      <w:r>
        <w:rPr>
          <w:color w:val="000000"/>
          <w:shd w:fill="FFFFFF" w:color="auto" w:val="clear"/>
        </w:rPr>
        <w:t>vamos?.</w:t>
      </w:r>
      <w:r>
        <w:rPr>
          <w:color w:val="000000"/>
          <w:spacing w:val="-5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Ciência</w:t>
      </w:r>
      <w:r>
        <w:rPr>
          <w:b/>
          <w:color w:val="000000"/>
          <w:spacing w:val="-8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&amp;</w:t>
      </w:r>
      <w:r>
        <w:rPr>
          <w:b/>
          <w:color w:val="000000"/>
          <w:spacing w:val="-7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saúde</w:t>
      </w:r>
      <w:r>
        <w:rPr>
          <w:b/>
          <w:color w:val="000000"/>
          <w:spacing w:val="-9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coletiva</w:t>
      </w:r>
      <w:r>
        <w:rPr>
          <w:color w:val="000000"/>
          <w:shd w:fill="FFFFFF" w:color="auto" w:val="clear"/>
        </w:rPr>
        <w:t>,</w:t>
      </w:r>
      <w:r>
        <w:rPr>
          <w:color w:val="000000"/>
          <w:spacing w:val="39"/>
          <w:shd w:fill="FFFFFF" w:color="auto" w:val="clear"/>
        </w:rPr>
        <w:t> </w:t>
      </w:r>
      <w:r>
        <w:rPr>
          <w:color w:val="000000"/>
          <w:shd w:fill="FFFFFF" w:color="auto" w:val="clear"/>
        </w:rPr>
        <w:t>Rio</w:t>
      </w:r>
      <w:r>
        <w:rPr>
          <w:color w:val="000000"/>
          <w:spacing w:val="-8"/>
          <w:shd w:fill="FFFFFF" w:color="auto" w:val="clear"/>
        </w:rPr>
        <w:t> </w:t>
      </w:r>
      <w:r>
        <w:rPr>
          <w:color w:val="000000"/>
          <w:shd w:fill="FFFFFF" w:color="auto" w:val="clear"/>
        </w:rPr>
        <w:t>de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Janeiro,</w:t>
      </w:r>
    </w:p>
    <w:p>
      <w:pPr>
        <w:pStyle w:val="BodyText"/>
        <w:tabs>
          <w:tab w:pos="632" w:val="left" w:leader="none"/>
          <w:tab w:pos="1258" w:val="left" w:leader="none"/>
          <w:tab w:pos="1766" w:val="left" w:leader="none"/>
          <w:tab w:pos="2271" w:val="left" w:leader="none"/>
          <w:tab w:pos="2779" w:val="left" w:leader="none"/>
          <w:tab w:pos="4532" w:val="left" w:leader="none"/>
          <w:tab w:pos="5561" w:val="left" w:leader="none"/>
          <w:tab w:pos="7075" w:val="left" w:leader="none"/>
          <w:tab w:pos="8411" w:val="left" w:leader="none"/>
        </w:tabs>
        <w:spacing w:before="1"/>
        <w:ind w:left="143"/>
      </w:pPr>
      <w:r>
        <w:rPr>
          <w:color w:val="000000"/>
          <w:spacing w:val="-5"/>
          <w:shd w:fill="FFFFFF" w:color="auto" w:val="clear"/>
        </w:rPr>
        <w:t>v.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5"/>
          <w:shd w:fill="FFFFFF" w:color="auto" w:val="clear"/>
        </w:rPr>
        <w:t>25,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5"/>
          <w:shd w:fill="FFFFFF" w:color="auto" w:val="clear"/>
        </w:rPr>
        <w:t>n.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5"/>
          <w:shd w:fill="FFFFFF" w:color="auto" w:val="clear"/>
        </w:rPr>
        <w:t>4,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5"/>
          <w:shd w:fill="FFFFFF" w:color="auto" w:val="clear"/>
        </w:rPr>
        <w:t>p.</w:t>
      </w:r>
      <w:r>
        <w:rPr>
          <w:color w:val="000000"/>
          <w:shd w:fill="FFFFFF" w:color="auto" w:val="clear"/>
        </w:rPr>
        <w:tab/>
        <w:t>1475-</w:t>
      </w:r>
      <w:r>
        <w:rPr>
          <w:color w:val="000000"/>
          <w:spacing w:val="-4"/>
          <w:shd w:fill="FFFFFF" w:color="auto" w:val="clear"/>
        </w:rPr>
        <w:t>1482,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4"/>
          <w:shd w:fill="FFFFFF" w:color="auto" w:val="clear"/>
        </w:rPr>
        <w:t>abr.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2"/>
          <w:shd w:fill="FFFFFF" w:color="auto" w:val="clear"/>
        </w:rPr>
        <w:t>2020.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2"/>
          <w:shd w:fill="FFFFFF" w:color="auto" w:val="clear"/>
        </w:rPr>
        <w:t>Disponível</w:t>
      </w:r>
      <w:r>
        <w:rPr>
          <w:color w:val="000000"/>
          <w:shd w:fill="FFFFFF" w:color="auto" w:val="clear"/>
        </w:rPr>
        <w:tab/>
      </w:r>
      <w:r>
        <w:rPr>
          <w:color w:val="000000"/>
          <w:spacing w:val="-5"/>
          <w:shd w:fill="FFFFFF" w:color="auto" w:val="clear"/>
        </w:rPr>
        <w:t>em: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spacing w:before="1"/>
        <w:ind w:left="425" w:right="1"/>
        <w:jc w:val="center"/>
      </w:pPr>
      <w:r>
        <w:rPr>
          <w:spacing w:val="-5"/>
        </w:rPr>
        <w:t>33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660" w:bottom="280" w:left="1275" w:right="1700"/>
        </w:sectPr>
      </w:pPr>
    </w:p>
    <w:p>
      <w:pPr>
        <w:pStyle w:val="BodyText"/>
        <w:spacing w:line="360" w:lineRule="auto" w:before="25"/>
        <w:ind w:left="143"/>
      </w:pPr>
      <w:r>
        <w:rPr/>
        <w:drawing>
          <wp:anchor distT="0" distB="0" distL="0" distR="0" allowOverlap="1" layoutInCell="1" locked="0" behindDoc="1" simplePos="0" relativeHeight="487537664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0563C1"/>
            <w:spacing w:val="-2"/>
            <w:u w:val="single" w:color="0563C1"/>
            <w:shd w:fill="FFFFFF" w:color="auto" w:val="clear"/>
          </w:rPr>
          <w:t>http://www.scielo.br/scielo.php?script=sci_arttext&amp;pid=S1413-</w:t>
        </w:r>
      </w:hyperlink>
      <w:r>
        <w:rPr>
          <w:color w:val="0563C1"/>
          <w:spacing w:val="-2"/>
        </w:rPr>
        <w:t> </w:t>
      </w:r>
      <w:hyperlink r:id="rId9">
        <w:r>
          <w:rPr>
            <w:color w:val="0563C1"/>
            <w:spacing w:val="-2"/>
            <w:u w:val="single" w:color="0563C1"/>
            <w:shd w:fill="FFFFFF" w:color="auto" w:val="clear"/>
          </w:rPr>
          <w:t>81232020000401475&amp;lng=pt&amp;nrm=iso</w:t>
        </w:r>
      </w:hyperlink>
    </w:p>
    <w:p>
      <w:pPr>
        <w:pStyle w:val="BodyText"/>
        <w:spacing w:before="160"/>
        <w:ind w:left="143"/>
      </w:pPr>
      <w:r>
        <w:rPr>
          <w:color w:val="000000"/>
          <w:shd w:fill="FFFFFF" w:color="auto" w:val="clear"/>
        </w:rPr>
        <w:t>GLERIANO,</w:t>
      </w:r>
      <w:r>
        <w:rPr>
          <w:color w:val="000000"/>
          <w:spacing w:val="12"/>
          <w:shd w:fill="FFFFFF" w:color="auto" w:val="clear"/>
        </w:rPr>
        <w:t> </w:t>
      </w:r>
      <w:r>
        <w:rPr>
          <w:color w:val="000000"/>
          <w:shd w:fill="FFFFFF" w:color="auto" w:val="clear"/>
        </w:rPr>
        <w:t>J.S.;</w:t>
      </w:r>
      <w:r>
        <w:rPr>
          <w:color w:val="000000"/>
          <w:spacing w:val="12"/>
          <w:shd w:fill="FFFFFF" w:color="auto" w:val="clear"/>
        </w:rPr>
        <w:t> </w:t>
      </w:r>
      <w:r>
        <w:rPr>
          <w:color w:val="000000"/>
          <w:shd w:fill="FFFFFF" w:color="auto" w:val="clear"/>
        </w:rPr>
        <w:t>FABRO,</w:t>
      </w:r>
      <w:r>
        <w:rPr>
          <w:color w:val="000000"/>
          <w:spacing w:val="13"/>
          <w:shd w:fill="FFFFFF" w:color="auto" w:val="clear"/>
        </w:rPr>
        <w:t> </w:t>
      </w:r>
      <w:r>
        <w:rPr>
          <w:color w:val="000000"/>
          <w:shd w:fill="FFFFFF" w:color="auto" w:val="clear"/>
        </w:rPr>
        <w:t>G.C.R.;</w:t>
      </w:r>
      <w:r>
        <w:rPr>
          <w:color w:val="000000"/>
          <w:spacing w:val="12"/>
          <w:shd w:fill="FFFFFF" w:color="auto" w:val="clear"/>
        </w:rPr>
        <w:t> </w:t>
      </w:r>
      <w:r>
        <w:rPr>
          <w:color w:val="000000"/>
          <w:shd w:fill="FFFFFF" w:color="auto" w:val="clear"/>
        </w:rPr>
        <w:t>TOMAZ,</w:t>
      </w:r>
      <w:r>
        <w:rPr>
          <w:color w:val="000000"/>
          <w:spacing w:val="15"/>
          <w:shd w:fill="FFFFFF" w:color="auto" w:val="clear"/>
        </w:rPr>
        <w:t> </w:t>
      </w:r>
      <w:r>
        <w:rPr>
          <w:color w:val="000000"/>
          <w:shd w:fill="FFFFFF" w:color="auto" w:val="clear"/>
        </w:rPr>
        <w:t>W.B.;</w:t>
      </w:r>
      <w:r>
        <w:rPr>
          <w:color w:val="000000"/>
          <w:spacing w:val="13"/>
          <w:shd w:fill="FFFFFF" w:color="auto" w:val="clear"/>
        </w:rPr>
        <w:t> </w:t>
      </w:r>
      <w:r>
        <w:rPr>
          <w:color w:val="000000"/>
          <w:shd w:fill="FFFFFF" w:color="auto" w:val="clear"/>
        </w:rPr>
        <w:t>FORSTER,</w:t>
      </w:r>
      <w:r>
        <w:rPr>
          <w:color w:val="000000"/>
          <w:spacing w:val="13"/>
          <w:shd w:fill="FFFFFF" w:color="auto" w:val="clear"/>
        </w:rPr>
        <w:t> </w:t>
      </w:r>
      <w:r>
        <w:rPr>
          <w:color w:val="000000"/>
          <w:shd w:fill="FFFFFF" w:color="auto" w:val="clear"/>
        </w:rPr>
        <w:t>A.C.;</w:t>
      </w:r>
      <w:r>
        <w:rPr>
          <w:color w:val="000000"/>
          <w:spacing w:val="12"/>
          <w:shd w:fill="FFFFFF" w:color="auto" w:val="clear"/>
        </w:rPr>
        <w:t> </w:t>
      </w:r>
      <w:r>
        <w:rPr>
          <w:color w:val="000000"/>
          <w:shd w:fill="FFFFFF" w:color="auto" w:val="clear"/>
        </w:rPr>
        <w:t>CHAVEZ,</w:t>
      </w:r>
      <w:r>
        <w:rPr>
          <w:color w:val="000000"/>
          <w:spacing w:val="13"/>
          <w:shd w:fill="FFFFFF" w:color="auto" w:val="clear"/>
        </w:rPr>
        <w:t> </w:t>
      </w:r>
      <w:r>
        <w:rPr>
          <w:color w:val="000000"/>
          <w:shd w:fill="FFFFFF" w:color="auto" w:val="clear"/>
        </w:rPr>
        <w:t>L.D.P.</w:t>
      </w:r>
      <w:r>
        <w:rPr>
          <w:color w:val="000000"/>
          <w:spacing w:val="13"/>
          <w:shd w:fill="FFFFFF" w:color="auto" w:val="clear"/>
        </w:rPr>
        <w:t> </w:t>
      </w:r>
      <w:r>
        <w:rPr>
          <w:color w:val="000000"/>
          <w:shd w:fill="FFFFFF" w:color="auto" w:val="clear"/>
        </w:rPr>
        <w:t>Gestão</w:t>
      </w:r>
      <w:r>
        <w:rPr>
          <w:color w:val="000000"/>
          <w:spacing w:val="13"/>
          <w:shd w:fill="FFFFFF" w:color="auto" w:val="clear"/>
        </w:rPr>
        <w:t> </w:t>
      </w:r>
      <w:r>
        <w:rPr>
          <w:color w:val="000000"/>
          <w:spacing w:val="-5"/>
          <w:shd w:fill="FFFFFF" w:color="auto" w:val="clear"/>
        </w:rPr>
        <w:t>do</w:t>
      </w:r>
    </w:p>
    <w:p>
      <w:pPr>
        <w:pStyle w:val="BodyText"/>
        <w:spacing w:line="360" w:lineRule="auto" w:before="147"/>
        <w:ind w:left="143"/>
      </w:pPr>
      <w:r>
        <w:rPr>
          <w:color w:val="000000"/>
          <w:shd w:fill="FFFFFF" w:color="auto" w:val="clear"/>
        </w:rPr>
        <w:t>trabalho de equipes de saúde da família.</w:t>
      </w:r>
      <w:r>
        <w:rPr>
          <w:color w:val="000000"/>
          <w:spacing w:val="21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Escola Anna Nery</w:t>
      </w:r>
      <w:r>
        <w:rPr>
          <w:color w:val="000000"/>
          <w:shd w:fill="FFFFFF" w:color="auto" w:val="clear"/>
        </w:rPr>
        <w:t>, Rio de Janeiro, v. 25, n. 1,</w:t>
      </w:r>
      <w:r>
        <w:rPr>
          <w:color w:val="000000"/>
          <w:spacing w:val="80"/>
        </w:rPr>
        <w:t> </w:t>
      </w:r>
      <w:r>
        <w:rPr>
          <w:color w:val="000000"/>
          <w:shd w:fill="FFFFFF" w:color="auto" w:val="clear"/>
        </w:rPr>
        <w:t>e20200093, 2021. </w:t>
      </w:r>
      <w:hyperlink r:id="rId10">
        <w:r>
          <w:rPr>
            <w:color w:val="0563C1"/>
            <w:u w:val="single" w:color="0563C1"/>
          </w:rPr>
          <w:t>https://doi.org/10.1590/2177-9465-EAN-2020-0093</w:t>
        </w:r>
      </w:hyperlink>
    </w:p>
    <w:p>
      <w:pPr>
        <w:pStyle w:val="BodyText"/>
        <w:spacing w:before="159"/>
        <w:ind w:left="143"/>
        <w:jc w:val="both"/>
      </w:pPr>
      <w:r>
        <w:rPr>
          <w:color w:val="000000"/>
          <w:shd w:fill="FFFFFF" w:color="auto" w:val="clear"/>
        </w:rPr>
        <w:t>MEDINA,</w:t>
      </w:r>
      <w:r>
        <w:rPr>
          <w:color w:val="000000"/>
          <w:spacing w:val="66"/>
          <w:shd w:fill="FFFFFF" w:color="auto" w:val="clear"/>
        </w:rPr>
        <w:t> </w:t>
      </w:r>
      <w:r>
        <w:rPr>
          <w:color w:val="000000"/>
          <w:shd w:fill="FFFFFF" w:color="auto" w:val="clear"/>
        </w:rPr>
        <w:t>M.G.,</w:t>
      </w:r>
      <w:r>
        <w:rPr>
          <w:color w:val="000000"/>
          <w:spacing w:val="67"/>
          <w:shd w:fill="FFFFFF" w:color="auto" w:val="clear"/>
        </w:rPr>
        <w:t> </w:t>
      </w:r>
      <w:r>
        <w:rPr>
          <w:color w:val="000000"/>
          <w:shd w:fill="FFFFFF" w:color="auto" w:val="clear"/>
        </w:rPr>
        <w:t>AQUINO,</w:t>
      </w:r>
      <w:r>
        <w:rPr>
          <w:color w:val="000000"/>
          <w:spacing w:val="68"/>
          <w:shd w:fill="FFFFFF" w:color="auto" w:val="clear"/>
        </w:rPr>
        <w:t> </w:t>
      </w:r>
      <w:r>
        <w:rPr>
          <w:color w:val="000000"/>
          <w:shd w:fill="FFFFFF" w:color="auto" w:val="clear"/>
        </w:rPr>
        <w:t>R.,</w:t>
      </w:r>
      <w:r>
        <w:rPr>
          <w:color w:val="000000"/>
          <w:spacing w:val="68"/>
          <w:shd w:fill="FFFFFF" w:color="auto" w:val="clear"/>
        </w:rPr>
        <w:t> </w:t>
      </w:r>
      <w:r>
        <w:rPr>
          <w:color w:val="000000"/>
          <w:shd w:fill="FFFFFF" w:color="auto" w:val="clear"/>
        </w:rPr>
        <w:t>VILABÔAS,</w:t>
      </w:r>
      <w:r>
        <w:rPr>
          <w:color w:val="000000"/>
          <w:spacing w:val="68"/>
          <w:shd w:fill="FFFFFF" w:color="auto" w:val="clear"/>
        </w:rPr>
        <w:t> </w:t>
      </w:r>
      <w:r>
        <w:rPr>
          <w:color w:val="000000"/>
          <w:shd w:fill="FFFFFF" w:color="auto" w:val="clear"/>
        </w:rPr>
        <w:t>A.L.Q.,</w:t>
      </w:r>
      <w:r>
        <w:rPr>
          <w:color w:val="000000"/>
          <w:spacing w:val="67"/>
          <w:shd w:fill="FFFFFF" w:color="auto" w:val="clear"/>
        </w:rPr>
        <w:t> </w:t>
      </w:r>
      <w:r>
        <w:rPr>
          <w:color w:val="000000"/>
          <w:shd w:fill="FFFFFF" w:color="auto" w:val="clear"/>
        </w:rPr>
        <w:t>NUNES,</w:t>
      </w:r>
      <w:r>
        <w:rPr>
          <w:color w:val="000000"/>
          <w:spacing w:val="68"/>
          <w:shd w:fill="FFFFFF" w:color="auto" w:val="clear"/>
        </w:rPr>
        <w:t> </w:t>
      </w:r>
      <w:r>
        <w:rPr>
          <w:color w:val="000000"/>
          <w:shd w:fill="FFFFFF" w:color="auto" w:val="clear"/>
        </w:rPr>
        <w:t>C.A.,</w:t>
      </w:r>
      <w:r>
        <w:rPr>
          <w:color w:val="000000"/>
          <w:spacing w:val="67"/>
          <w:shd w:fill="FFFFFF" w:color="auto" w:val="clear"/>
        </w:rPr>
        <w:t> </w:t>
      </w:r>
      <w:r>
        <w:rPr>
          <w:color w:val="000000"/>
          <w:shd w:fill="FFFFFF" w:color="auto" w:val="clear"/>
        </w:rPr>
        <w:t>and</w:t>
      </w:r>
      <w:r>
        <w:rPr>
          <w:color w:val="000000"/>
          <w:spacing w:val="68"/>
          <w:shd w:fill="FFFFFF" w:color="auto" w:val="clear"/>
        </w:rPr>
        <w:t> </w:t>
      </w:r>
      <w:r>
        <w:rPr>
          <w:color w:val="000000"/>
          <w:shd w:fill="FFFFFF" w:color="auto" w:val="clear"/>
        </w:rPr>
        <w:t>PRADO,</w:t>
      </w:r>
      <w:r>
        <w:rPr>
          <w:color w:val="000000"/>
          <w:spacing w:val="69"/>
          <w:shd w:fill="FFFFFF" w:color="auto" w:val="clear"/>
        </w:rPr>
        <w:t> </w:t>
      </w:r>
      <w:r>
        <w:rPr>
          <w:color w:val="000000"/>
          <w:spacing w:val="-2"/>
          <w:shd w:fill="FFFFFF" w:color="auto" w:val="clear"/>
        </w:rPr>
        <w:t>N.M.B.L.</w:t>
      </w:r>
    </w:p>
    <w:p>
      <w:pPr>
        <w:pStyle w:val="BodyText"/>
        <w:spacing w:line="360" w:lineRule="auto" w:before="147"/>
        <w:ind w:left="143" w:right="136"/>
        <w:jc w:val="both"/>
      </w:pPr>
      <w:r>
        <w:rPr>
          <w:color w:val="000000"/>
          <w:shd w:fill="FFFFFF" w:color="auto" w:val="clear"/>
        </w:rPr>
        <w:t>Atenção primária à saúde: reflexões sobre a política a partir da prática de pesquisa. In:</w:t>
      </w:r>
      <w:r>
        <w:rPr>
          <w:color w:val="000000"/>
        </w:rPr>
        <w:t> </w:t>
      </w:r>
      <w:r>
        <w:rPr>
          <w:color w:val="000000"/>
          <w:shd w:fill="FFFFFF" w:color="auto" w:val="clear"/>
        </w:rPr>
        <w:t>TEIXEIRA, C.F., comp. Observatório de análise política em saúde: abordagens, objetos e</w:t>
      </w:r>
      <w:r>
        <w:rPr>
          <w:color w:val="000000"/>
        </w:rPr>
        <w:t> </w:t>
      </w:r>
      <w:r>
        <w:rPr>
          <w:color w:val="000000"/>
          <w:shd w:fill="FFFFFF" w:color="auto" w:val="clear"/>
        </w:rPr>
        <w:t>investigações [online]. Salvador: EDUFBA, 2016, pp. 227-265. ISBN 978-85-232-2021-1.</w:t>
      </w:r>
      <w:r>
        <w:rPr>
          <w:color w:val="000000"/>
        </w:rPr>
        <w:t> </w:t>
      </w:r>
      <w:hyperlink r:id="rId11">
        <w:r>
          <w:rPr>
            <w:color w:val="0563C1"/>
            <w:spacing w:val="-2"/>
            <w:u w:val="single" w:color="0563C1"/>
          </w:rPr>
          <w:t>https://doi.org/10.7476/9788523220211.0008</w:t>
        </w:r>
      </w:hyperlink>
    </w:p>
    <w:p>
      <w:pPr>
        <w:pStyle w:val="BodyText"/>
        <w:spacing w:line="276" w:lineRule="auto" w:before="158"/>
        <w:ind w:left="143"/>
      </w:pPr>
      <w:r>
        <w:rPr/>
        <w:t>OLIVEIRA,</w:t>
      </w:r>
      <w:r>
        <w:rPr>
          <w:spacing w:val="-1"/>
        </w:rPr>
        <w:t> </w:t>
      </w:r>
      <w:r>
        <w:rPr/>
        <w:t>João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A. et</w:t>
      </w:r>
      <w:r>
        <w:rPr>
          <w:spacing w:val="-1"/>
        </w:rPr>
        <w:t> </w:t>
      </w:r>
      <w:r>
        <w:rPr/>
        <w:t>al.</w:t>
      </w:r>
      <w:r>
        <w:rPr>
          <w:spacing w:val="-3"/>
        </w:rPr>
        <w:t> </w:t>
      </w:r>
      <w:r>
        <w:rPr/>
        <w:t>Efeitos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Médicos</w:t>
      </w:r>
      <w:r>
        <w:rPr>
          <w:spacing w:val="-3"/>
        </w:rPr>
        <w:t> </w:t>
      </w:r>
      <w:r>
        <w:rPr/>
        <w:t>na Atenção</w:t>
      </w:r>
      <w:r>
        <w:rPr>
          <w:spacing w:val="-2"/>
        </w:rPr>
        <w:t> </w:t>
      </w:r>
      <w:r>
        <w:rPr/>
        <w:t>Primária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seus impactos</w:t>
      </w:r>
      <w:r>
        <w:rPr>
          <w:spacing w:val="-15"/>
        </w:rPr>
        <w:t> </w:t>
      </w:r>
      <w:r>
        <w:rPr/>
        <w:t>na</w:t>
      </w:r>
      <w:r>
        <w:rPr>
          <w:spacing w:val="-12"/>
        </w:rPr>
        <w:t> </w:t>
      </w:r>
      <w:r>
        <w:rPr/>
        <w:t>saúde: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revisão</w:t>
      </w:r>
      <w:r>
        <w:rPr>
          <w:spacing w:val="-13"/>
        </w:rPr>
        <w:t> </w:t>
      </w:r>
      <w:r>
        <w:rPr/>
        <w:t>sistemática.</w:t>
      </w:r>
      <w:r>
        <w:rPr>
          <w:spacing w:val="-9"/>
        </w:rPr>
        <w:t> </w:t>
      </w:r>
      <w:r>
        <w:rPr>
          <w:b/>
        </w:rPr>
        <w:t>Trabalho,</w:t>
      </w:r>
      <w:r>
        <w:rPr>
          <w:b/>
          <w:spacing w:val="-12"/>
        </w:rPr>
        <w:t> </w:t>
      </w:r>
      <w:r>
        <w:rPr>
          <w:b/>
        </w:rPr>
        <w:t>Educação</w:t>
      </w:r>
      <w:r>
        <w:rPr>
          <w:b/>
          <w:spacing w:val="-12"/>
        </w:rPr>
        <w:t> </w:t>
      </w:r>
      <w:r>
        <w:rPr>
          <w:b/>
        </w:rPr>
        <w:t>e</w:t>
      </w:r>
      <w:r>
        <w:rPr>
          <w:b/>
          <w:spacing w:val="-13"/>
        </w:rPr>
        <w:t> </w:t>
      </w:r>
      <w:r>
        <w:rPr>
          <w:b/>
        </w:rPr>
        <w:t>Saúde</w:t>
      </w:r>
      <w:r>
        <w:rPr>
          <w:b/>
          <w:spacing w:val="-12"/>
        </w:rPr>
        <w:t> </w:t>
      </w:r>
      <w:r>
        <w:rPr/>
        <w:t>,</w:t>
      </w:r>
      <w:r>
        <w:rPr>
          <w:spacing w:val="-11"/>
        </w:rPr>
        <w:t> </w:t>
      </w:r>
      <w:r>
        <w:rPr/>
        <w:t>Rio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Janeiro,</w:t>
      </w:r>
    </w:p>
    <w:p>
      <w:pPr>
        <w:pStyle w:val="BodyText"/>
        <w:spacing w:before="1"/>
        <w:ind w:left="143"/>
      </w:pPr>
      <w:r>
        <w:rPr/>
        <w:t>v.</w:t>
      </w:r>
      <w:r>
        <w:rPr>
          <w:spacing w:val="-8"/>
        </w:rPr>
        <w:t> </w:t>
      </w:r>
      <w:r>
        <w:rPr/>
        <w:t>22,</w:t>
      </w:r>
      <w:r>
        <w:rPr>
          <w:spacing w:val="-3"/>
        </w:rPr>
        <w:t> </w:t>
      </w:r>
      <w:r>
        <w:rPr/>
        <w:t>2024,</w:t>
      </w:r>
      <w:r>
        <w:rPr>
          <w:spacing w:val="-3"/>
        </w:rPr>
        <w:t> </w:t>
      </w:r>
      <w:r>
        <w:rPr/>
        <w:t>e02635249.</w:t>
      </w:r>
      <w:r>
        <w:rPr>
          <w:spacing w:val="-2"/>
        </w:rPr>
        <w:t> </w:t>
      </w:r>
      <w:hyperlink r:id="rId12">
        <w:r>
          <w:rPr>
            <w:color w:val="0563C1"/>
            <w:u w:val="single" w:color="0563C1"/>
          </w:rPr>
          <w:t>https://doi.org/10.1590/1981-7746-</w:t>
        </w:r>
        <w:r>
          <w:rPr>
            <w:color w:val="0563C1"/>
            <w:spacing w:val="-2"/>
            <w:u w:val="single" w:color="0563C1"/>
          </w:rPr>
          <w:t>ojs2635</w:t>
        </w:r>
      </w:hyperlink>
    </w:p>
    <w:p>
      <w:pPr>
        <w:pStyle w:val="BodyText"/>
        <w:spacing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881380</wp:posOffset>
                </wp:positionH>
                <wp:positionV relativeFrom="paragraph">
                  <wp:posOffset>129311</wp:posOffset>
                </wp:positionV>
                <wp:extent cx="5529580" cy="64262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2958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/>
                              <w:ind w:left="30" w:right="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PEDUZZI, M. Trabalho em equipe: uma revisita ao conceito e a seus desdobramentos no trabalho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interprofissional.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Trabalho,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educação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Saúde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Rio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Janeiro,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18,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suppl.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p. e0024678, 2020. </w:t>
                            </w:r>
                            <w:hyperlink r:id="rId13"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https://doi.org/10.1590/1981-7746-sol00246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00002pt;margin-top:10.182032pt;width:435.4pt;height:50.6pt;mso-position-horizontal-relative:page;mso-position-vertical-relative:paragraph;z-index:-15727104;mso-wrap-distance-left:0;mso-wrap-distance-right:0" type="#_x0000_t202" id="docshape3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76" w:lineRule="auto"/>
                        <w:ind w:left="30" w:right="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PEDUZZI, M. Trabalho em equipe: uma revisita ao conceito e a seus desdobramentos no trabalho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interprofissional. </w:t>
                      </w:r>
                      <w:r>
                        <w:rPr>
                          <w:b/>
                          <w:color w:val="000000"/>
                        </w:rPr>
                        <w:t>Trabalho,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educação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Saúde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Rio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Janeiro,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v.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18,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suppl.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1,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p. e0024678, 2020. </w:t>
                      </w:r>
                      <w:hyperlink r:id="rId13">
                        <w:r>
                          <w:rPr>
                            <w:color w:val="0563C1"/>
                            <w:u w:val="single" w:color="0563C1"/>
                          </w:rPr>
                          <w:t>https://doi.org/10.1590/1981-7746-sol00246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ind w:left="143"/>
        <w:jc w:val="both"/>
      </w:pPr>
      <w:r>
        <w:rPr>
          <w:color w:val="000000"/>
          <w:shd w:fill="FFFFFF" w:color="auto" w:val="clear"/>
        </w:rPr>
        <w:t>PINTO,</w:t>
      </w:r>
      <w:r>
        <w:rPr>
          <w:color w:val="000000"/>
          <w:spacing w:val="2"/>
          <w:shd w:fill="FFFFFF" w:color="auto" w:val="clear"/>
        </w:rPr>
        <w:t> </w:t>
      </w:r>
      <w:r>
        <w:rPr>
          <w:color w:val="000000"/>
          <w:shd w:fill="FFFFFF" w:color="auto" w:val="clear"/>
        </w:rPr>
        <w:t>A.</w:t>
      </w:r>
      <w:r>
        <w:rPr>
          <w:color w:val="000000"/>
          <w:spacing w:val="3"/>
          <w:shd w:fill="FFFFFF" w:color="auto" w:val="clear"/>
        </w:rPr>
        <w:t> </w:t>
      </w:r>
      <w:r>
        <w:rPr>
          <w:color w:val="000000"/>
          <w:shd w:fill="FFFFFF" w:color="auto" w:val="clear"/>
        </w:rPr>
        <w:t>G.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A.,</w:t>
      </w:r>
      <w:r>
        <w:rPr>
          <w:color w:val="000000"/>
          <w:spacing w:val="5"/>
          <w:shd w:fill="FFFFFF" w:color="auto" w:val="clear"/>
        </w:rPr>
        <w:t> </w:t>
      </w:r>
      <w:r>
        <w:rPr>
          <w:color w:val="000000"/>
          <w:shd w:fill="FFFFFF" w:color="auto" w:val="clear"/>
        </w:rPr>
        <w:t>JORGE,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M.</w:t>
      </w:r>
      <w:r>
        <w:rPr>
          <w:color w:val="000000"/>
          <w:spacing w:val="3"/>
          <w:shd w:fill="FFFFFF" w:color="auto" w:val="clear"/>
        </w:rPr>
        <w:t> </w:t>
      </w:r>
      <w:r>
        <w:rPr>
          <w:color w:val="000000"/>
          <w:shd w:fill="FFFFFF" w:color="auto" w:val="clear"/>
        </w:rPr>
        <w:t>S.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B.,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MARINHO,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M.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N.</w:t>
      </w:r>
      <w:r>
        <w:rPr>
          <w:color w:val="000000"/>
          <w:spacing w:val="3"/>
          <w:shd w:fill="FFFFFF" w:color="auto" w:val="clear"/>
        </w:rPr>
        <w:t> </w:t>
      </w:r>
      <w:r>
        <w:rPr>
          <w:color w:val="000000"/>
          <w:shd w:fill="FFFFFF" w:color="auto" w:val="clear"/>
        </w:rPr>
        <w:t>A.</w:t>
      </w:r>
      <w:r>
        <w:rPr>
          <w:color w:val="000000"/>
          <w:spacing w:val="5"/>
          <w:shd w:fill="FFFFFF" w:color="auto" w:val="clear"/>
        </w:rPr>
        <w:t> </w:t>
      </w:r>
      <w:r>
        <w:rPr>
          <w:color w:val="000000"/>
          <w:shd w:fill="FFFFFF" w:color="auto" w:val="clear"/>
        </w:rPr>
        <w:t>S.</w:t>
      </w:r>
      <w:r>
        <w:rPr>
          <w:color w:val="000000"/>
          <w:spacing w:val="3"/>
          <w:shd w:fill="FFFFFF" w:color="auto" w:val="clear"/>
        </w:rPr>
        <w:t> </w:t>
      </w:r>
      <w:r>
        <w:rPr>
          <w:color w:val="000000"/>
          <w:shd w:fill="FFFFFF" w:color="auto" w:val="clear"/>
        </w:rPr>
        <w:t>B.,</w:t>
      </w:r>
      <w:r>
        <w:rPr>
          <w:color w:val="000000"/>
          <w:spacing w:val="5"/>
          <w:shd w:fill="FFFFFF" w:color="auto" w:val="clear"/>
        </w:rPr>
        <w:t> </w:t>
      </w:r>
      <w:r>
        <w:rPr>
          <w:color w:val="000000"/>
          <w:shd w:fill="FFFFFF" w:color="auto" w:val="clear"/>
        </w:rPr>
        <w:t>VIDAL,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E.</w:t>
      </w:r>
      <w:r>
        <w:rPr>
          <w:color w:val="000000"/>
          <w:spacing w:val="3"/>
          <w:shd w:fill="FFFFFF" w:color="auto" w:val="clear"/>
        </w:rPr>
        <w:t> </w:t>
      </w:r>
      <w:r>
        <w:rPr>
          <w:color w:val="000000"/>
          <w:shd w:fill="FFFFFF" w:color="auto" w:val="clear"/>
        </w:rPr>
        <w:t>C.</w:t>
      </w:r>
      <w:r>
        <w:rPr>
          <w:color w:val="000000"/>
          <w:spacing w:val="7"/>
          <w:shd w:fill="FFFFFF" w:color="auto" w:val="clear"/>
        </w:rPr>
        <w:t> </w:t>
      </w:r>
      <w:r>
        <w:rPr>
          <w:color w:val="000000"/>
          <w:shd w:fill="FFFFFF" w:color="auto" w:val="clear"/>
        </w:rPr>
        <w:t>F.,</w:t>
      </w:r>
      <w:r>
        <w:rPr>
          <w:color w:val="000000"/>
          <w:spacing w:val="3"/>
          <w:shd w:fill="FFFFFF" w:color="auto" w:val="clear"/>
        </w:rPr>
        <w:t> </w:t>
      </w:r>
      <w:r>
        <w:rPr>
          <w:color w:val="000000"/>
          <w:shd w:fill="FFFFFF" w:color="auto" w:val="clear"/>
        </w:rPr>
        <w:t>AQUINO,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hd w:fill="FFFFFF" w:color="auto" w:val="clear"/>
        </w:rPr>
        <w:t>P.</w:t>
      </w:r>
      <w:r>
        <w:rPr>
          <w:color w:val="000000"/>
          <w:spacing w:val="4"/>
          <w:shd w:fill="FFFFFF" w:color="auto" w:val="clear"/>
        </w:rPr>
        <w:t> </w:t>
      </w:r>
      <w:r>
        <w:rPr>
          <w:color w:val="000000"/>
          <w:spacing w:val="-5"/>
          <w:shd w:fill="FFFFFF" w:color="auto" w:val="clear"/>
        </w:rPr>
        <w:t>S.;</w:t>
      </w:r>
    </w:p>
    <w:p>
      <w:pPr>
        <w:pStyle w:val="BodyText"/>
        <w:spacing w:line="276" w:lineRule="auto" w:before="43"/>
        <w:ind w:left="143" w:right="138"/>
        <w:jc w:val="both"/>
      </w:pPr>
      <w:r>
        <w:rPr>
          <w:color w:val="000000"/>
          <w:shd w:fill="FFFFFF" w:color="auto" w:val="clear"/>
        </w:rPr>
        <w:t>VIDAL, E. C. F. Vivências na estratégia de saúde da família: demandas e vulnerabilidades</w:t>
      </w:r>
      <w:r>
        <w:rPr>
          <w:color w:val="000000"/>
        </w:rPr>
        <w:t> </w:t>
      </w:r>
      <w:r>
        <w:rPr>
          <w:color w:val="000000"/>
          <w:shd w:fill="FFFFFF" w:color="auto" w:val="clear"/>
        </w:rPr>
        <w:t>no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território.</w:t>
      </w:r>
      <w:r>
        <w:rPr>
          <w:color w:val="000000"/>
          <w:spacing w:val="-2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Revista</w:t>
      </w:r>
      <w:r>
        <w:rPr>
          <w:b/>
          <w:color w:val="000000"/>
          <w:spacing w:val="-5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brasileira</w:t>
      </w:r>
      <w:r>
        <w:rPr>
          <w:b/>
          <w:color w:val="000000"/>
          <w:spacing w:val="-3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de</w:t>
      </w:r>
      <w:r>
        <w:rPr>
          <w:b/>
          <w:color w:val="000000"/>
          <w:spacing w:val="-3"/>
          <w:shd w:fill="FFFFFF" w:color="auto" w:val="clear"/>
        </w:rPr>
        <w:t> </w:t>
      </w:r>
      <w:r>
        <w:rPr>
          <w:b/>
          <w:color w:val="000000"/>
          <w:shd w:fill="FFFFFF" w:color="auto" w:val="clear"/>
        </w:rPr>
        <w:t>enfermagem</w:t>
      </w:r>
      <w:r>
        <w:rPr>
          <w:color w:val="000000"/>
          <w:shd w:fill="FFFFFF" w:color="auto" w:val="clear"/>
        </w:rPr>
        <w:t>,</w:t>
      </w:r>
      <w:r>
        <w:rPr>
          <w:color w:val="000000"/>
          <w:spacing w:val="-2"/>
          <w:shd w:fill="FFFFFF" w:color="auto" w:val="clear"/>
        </w:rPr>
        <w:t> </w:t>
      </w:r>
      <w:r>
        <w:rPr>
          <w:color w:val="000000"/>
          <w:shd w:fill="FFFFFF" w:color="auto" w:val="clear"/>
        </w:rPr>
        <w:t>São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Paulo,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v.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70,</w:t>
      </w:r>
      <w:r>
        <w:rPr>
          <w:color w:val="000000"/>
          <w:spacing w:val="-2"/>
          <w:shd w:fill="FFFFFF" w:color="auto" w:val="clear"/>
        </w:rPr>
        <w:t> </w:t>
      </w:r>
      <w:r>
        <w:rPr>
          <w:color w:val="000000"/>
          <w:shd w:fill="FFFFFF" w:color="auto" w:val="clear"/>
        </w:rPr>
        <w:t>n.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5,</w:t>
      </w:r>
      <w:r>
        <w:rPr>
          <w:color w:val="000000"/>
          <w:spacing w:val="-2"/>
          <w:shd w:fill="FFFFFF" w:color="auto" w:val="clear"/>
        </w:rPr>
        <w:t> </w:t>
      </w:r>
      <w:r>
        <w:rPr>
          <w:color w:val="000000"/>
          <w:shd w:fill="FFFFFF" w:color="auto" w:val="clear"/>
        </w:rPr>
        <w:t>p.</w:t>
      </w:r>
      <w:r>
        <w:rPr>
          <w:color w:val="000000"/>
          <w:spacing w:val="-4"/>
          <w:shd w:fill="FFFFFF" w:color="auto" w:val="clear"/>
        </w:rPr>
        <w:t> </w:t>
      </w:r>
      <w:r>
        <w:rPr>
          <w:color w:val="000000"/>
          <w:shd w:fill="FFFFFF" w:color="auto" w:val="clear"/>
        </w:rPr>
        <w:t>920–927.</w:t>
      </w:r>
      <w:r>
        <w:rPr>
          <w:color w:val="000000"/>
          <w:spacing w:val="-3"/>
          <w:shd w:fill="FFFFFF" w:color="auto" w:val="clear"/>
        </w:rPr>
        <w:t> </w:t>
      </w:r>
      <w:r>
        <w:rPr>
          <w:color w:val="000000"/>
          <w:shd w:fill="FFFFFF" w:color="auto" w:val="clear"/>
        </w:rPr>
        <w:t>2017.</w:t>
      </w:r>
      <w:r>
        <w:rPr>
          <w:color w:val="000000"/>
        </w:rPr>
        <w:t> </w:t>
      </w:r>
      <w:hyperlink r:id="rId14">
        <w:r>
          <w:rPr>
            <w:color w:val="0563C1"/>
            <w:spacing w:val="-2"/>
            <w:u w:val="single" w:color="0563C1"/>
          </w:rPr>
          <w:t>https://doi.org/10.1590/0034-7167-2015-0033</w:t>
        </w:r>
      </w:hyperlink>
    </w:p>
    <w:p>
      <w:pPr>
        <w:pStyle w:val="BodyText"/>
        <w:spacing w:line="276" w:lineRule="auto" w:before="159"/>
        <w:ind w:left="143" w:right="135"/>
        <w:jc w:val="both"/>
      </w:pPr>
      <w:r>
        <w:rPr>
          <w:rFonts w:ascii="Times New Roman" w:hAnsi="Times New Roman"/>
          <w:color w:val="000000"/>
          <w:spacing w:val="-7"/>
          <w:shd w:fill="FFFFFF" w:color="auto" w:val="clear"/>
        </w:rPr>
        <w:t> </w:t>
      </w:r>
      <w:r>
        <w:rPr>
          <w:color w:val="000000"/>
          <w:shd w:fill="FFFFFF" w:color="auto" w:val="clear"/>
        </w:rPr>
        <w:t>VENDRUSCOLO, C.; DA SILVA, M. T.; DA SILVA, M. E. K. Integração ensino-serviço-</w:t>
      </w:r>
      <w:r>
        <w:rPr>
          <w:color w:val="000000"/>
        </w:rPr>
        <w:t> </w:t>
      </w:r>
      <w:r>
        <w:rPr>
          <w:color w:val="000000"/>
          <w:shd w:fill="FFFFFF" w:color="auto" w:val="clear"/>
        </w:rPr>
        <w:t>comunidade na perspectiva da reorientação da formação em saúde. </w:t>
      </w:r>
      <w:r>
        <w:rPr>
          <w:b/>
          <w:color w:val="000000"/>
          <w:shd w:fill="FFFFFF" w:color="auto" w:val="clear"/>
        </w:rPr>
        <w:t>Sustinere - Revista</w:t>
      </w:r>
      <w:r>
        <w:rPr>
          <w:b/>
          <w:color w:val="000000"/>
        </w:rPr>
        <w:t> </w:t>
      </w:r>
      <w:r>
        <w:rPr>
          <w:b/>
          <w:color w:val="000000"/>
          <w:shd w:fill="FFFFFF" w:color="auto" w:val="clear"/>
        </w:rPr>
        <w:t>de Saúde e Educação</w:t>
      </w:r>
      <w:r>
        <w:rPr>
          <w:color w:val="000000"/>
          <w:shd w:fill="FFFFFF" w:color="auto" w:val="clear"/>
        </w:rPr>
        <w:t>, Rio de Janeiro, v.5, n. 2, p.245-15. 2017.</w:t>
      </w:r>
      <w:r>
        <w:rPr>
          <w:color w:val="000000"/>
        </w:rPr>
        <w:t> </w:t>
      </w:r>
      <w:hyperlink r:id="rId15">
        <w:r>
          <w:rPr>
            <w:color w:val="0563C1"/>
            <w:spacing w:val="-2"/>
            <w:u w:val="single" w:color="0563C1"/>
            <w:shd w:fill="FFFFFF" w:color="auto" w:val="clear"/>
          </w:rPr>
          <w:t>https://doi.org/10.12957/sustinere.2017.30559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8"/>
      </w:pPr>
    </w:p>
    <w:p>
      <w:pPr>
        <w:pStyle w:val="BodyText"/>
        <w:ind w:left="425" w:right="1"/>
        <w:jc w:val="center"/>
      </w:pPr>
      <w:r>
        <w:rPr>
          <w:spacing w:val="-5"/>
        </w:rPr>
        <w:t>34</w:t>
      </w:r>
    </w:p>
    <w:sectPr>
      <w:pgSz w:w="11910" w:h="16840"/>
      <w:pgMar w:top="16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24" w:right="420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cienciaesaudecoletiva.com.br/artigos/sinuosidades-na-linha-de-inducao-institucionalizacao-e-implementacao-da-politica-nacional-de-promocao-da-saude/19424" TargetMode="External"/><Relationship Id="rId7" Type="http://schemas.openxmlformats.org/officeDocument/2006/relationships/hyperlink" Target="https://residenciasrecife.wordpress.com/wp-content/uploads/2016/08/abordagem-familiar.pdf" TargetMode="External"/><Relationship Id="rId8" Type="http://schemas.openxmlformats.org/officeDocument/2006/relationships/hyperlink" Target="https://www.scielo.br/j/sdeb/a/3wP8JDq48kSXrFMZqGt8rNQ/?format=pdf&amp;lang=pt" TargetMode="External"/><Relationship Id="rId9" Type="http://schemas.openxmlformats.org/officeDocument/2006/relationships/hyperlink" Target="http://www.scielo.br/scielo.php?script=sci_arttext&amp;pid=S1413-81232020000401475&amp;lng=pt&amp;nrm=iso" TargetMode="External"/><Relationship Id="rId10" Type="http://schemas.openxmlformats.org/officeDocument/2006/relationships/hyperlink" Target="https://doi.org/10.1590/2177-9465-EAN-2020-0093" TargetMode="External"/><Relationship Id="rId11" Type="http://schemas.openxmlformats.org/officeDocument/2006/relationships/hyperlink" Target="https://doi.org/10.7476/9788523220211.0008" TargetMode="External"/><Relationship Id="rId12" Type="http://schemas.openxmlformats.org/officeDocument/2006/relationships/hyperlink" Target="https://doi.org/10.1590/1981-7746-ojs2635" TargetMode="External"/><Relationship Id="rId13" Type="http://schemas.openxmlformats.org/officeDocument/2006/relationships/hyperlink" Target="https://doi.org/10.1590/1981-7746-sol00246" TargetMode="External"/><Relationship Id="rId14" Type="http://schemas.openxmlformats.org/officeDocument/2006/relationships/hyperlink" Target="https://doi.org/10.1590/0034-7167-2015-0033" TargetMode="External"/><Relationship Id="rId15" Type="http://schemas.openxmlformats.org/officeDocument/2006/relationships/hyperlink" Target="https://doi.org/10.12957/sustinere.2017.3055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2025-10-16T13:49:48Z</dcterms:created>
  <dcterms:modified xsi:type="dcterms:W3CDTF">2025-10-16T13:49:48Z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